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FB5ABA" w:rsidTr="005501E1">
        <w:tc>
          <w:tcPr>
            <w:tcW w:w="3672" w:type="dxa"/>
          </w:tcPr>
          <w:p w:rsidR="005501E1" w:rsidRDefault="005501E1" w:rsidP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Descriptive Investigation</w:t>
            </w:r>
          </w:p>
          <w:p w:rsidR="005501E1" w:rsidRDefault="005501E1" w:rsidP="005501E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omic Sans MS" w:hAnsi="Comic Sans MS"/>
                <w:sz w:val="24"/>
                <w:szCs w:val="24"/>
              </w:rPr>
            </w:pPr>
            <w:r w:rsidRPr="005501E1">
              <w:rPr>
                <w:rFonts w:ascii="Comic Sans MS" w:hAnsi="Comic Sans MS"/>
                <w:sz w:val="24"/>
                <w:szCs w:val="24"/>
              </w:rPr>
              <w:t>Collecting data that measures or describes objects or events</w:t>
            </w:r>
          </w:p>
          <w:p w:rsidR="005501E1" w:rsidRDefault="005501E1" w:rsidP="005501E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has a question</w:t>
            </w:r>
          </w:p>
          <w:p w:rsidR="005501E1" w:rsidRDefault="005501E1" w:rsidP="005501E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Comic Sans MS" w:hAnsi="Comic Sans MS"/>
                <w:sz w:val="24"/>
                <w:szCs w:val="24"/>
              </w:rPr>
            </w:pPr>
            <w:r w:rsidRPr="005501E1">
              <w:rPr>
                <w:rFonts w:ascii="Comic Sans MS" w:hAnsi="Comic Sans MS"/>
                <w:b/>
                <w:sz w:val="24"/>
                <w:szCs w:val="24"/>
              </w:rPr>
              <w:t xml:space="preserve">No </w:t>
            </w:r>
            <w:r w:rsidRPr="005501E1">
              <w:rPr>
                <w:rFonts w:ascii="Comic Sans MS" w:hAnsi="Comic Sans MS"/>
                <w:sz w:val="24"/>
                <w:szCs w:val="24"/>
              </w:rPr>
              <w:t>hypothesis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or controlled variables</w:t>
            </w:r>
          </w:p>
          <w:p w:rsidR="00FB5ABA" w:rsidRPr="005501E1" w:rsidRDefault="00FB5ABA" w:rsidP="00FB5ABA">
            <w:pPr>
              <w:pStyle w:val="ListParagraph"/>
              <w:ind w:left="1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Comparative Investigation</w:t>
            </w:r>
          </w:p>
          <w:p w:rsidR="005501E1" w:rsidRPr="005501E1" w:rsidRDefault="005501E1" w:rsidP="005501E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Observing and collecting data to find similarities and differences between two objects or events</w:t>
            </w:r>
          </w:p>
          <w:p w:rsidR="005501E1" w:rsidRPr="005501E1" w:rsidRDefault="005501E1" w:rsidP="005501E1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Includes hypothesis</w:t>
            </w:r>
          </w:p>
          <w:p w:rsidR="005501E1" w:rsidRPr="005501E1" w:rsidRDefault="005501E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Experimental Investigation</w:t>
            </w:r>
          </w:p>
          <w:p w:rsidR="005501E1" w:rsidRDefault="00B97CCA" w:rsidP="005501E1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Designing a fair test using a procedure with variables &amp; controls to answer a question or problem</w:t>
            </w:r>
          </w:p>
          <w:p w:rsidR="005501E1" w:rsidRPr="00B97CCA" w:rsidRDefault="00B97CCA" w:rsidP="00B97CCA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Uses ALL steps of the scientific method</w:t>
            </w:r>
          </w:p>
        </w:tc>
      </w:tr>
      <w:tr w:rsidR="00FB5ABA" w:rsidTr="005501E1"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Scientific Method</w:t>
            </w:r>
          </w:p>
          <w:p w:rsidR="00B97CCA" w:rsidRP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Organized way to answer a science question/problem with a hypothesis, experiment, variables, multiple trials, data collection, analysis, conclusion</w:t>
            </w: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Hypothesis</w:t>
            </w:r>
          </w:p>
          <w:p w:rsid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Educated guess that can be tested to answer a scientific question or problem; an idea that can be tested by experiment or observation</w:t>
            </w:r>
          </w:p>
          <w:p w:rsidR="00FB5ABA" w:rsidRPr="00B97CCA" w:rsidRDefault="00FB5A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Theory</w:t>
            </w:r>
          </w:p>
          <w:p w:rsidR="00B97CCA" w:rsidRP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well-established, reliable explanation that has been tested in many conditions by multiple people</w:t>
            </w:r>
          </w:p>
          <w:p w:rsidR="005501E1" w:rsidRPr="005501E1" w:rsidRDefault="00550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5ABA" w:rsidTr="005501E1"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Independent Variable</w:t>
            </w:r>
          </w:p>
          <w:p w:rsid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 w:rsidRPr="00B97CCA">
              <w:rPr>
                <w:rFonts w:ascii="Comic Sans MS" w:hAnsi="Comic Sans MS"/>
                <w:sz w:val="24"/>
                <w:szCs w:val="24"/>
              </w:rPr>
              <w:t>Variable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that is manipulated during the experiment; it goes on the x-axis</w:t>
            </w:r>
          </w:p>
          <w:p w:rsidR="00B97CCA" w:rsidRP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Pr="00B97CCA">
              <w:rPr>
                <w:rFonts w:ascii="Comic Sans MS" w:hAnsi="Comic Sans MS"/>
                <w:b/>
                <w:sz w:val="24"/>
                <w:szCs w:val="24"/>
              </w:rPr>
              <w:t>MIX</w:t>
            </w:r>
            <w:r>
              <w:rPr>
                <w:rFonts w:ascii="Comic Sans MS" w:hAnsi="Comic Sans MS"/>
                <w:sz w:val="24"/>
                <w:szCs w:val="24"/>
              </w:rPr>
              <w:t>: Manipulated, Independent, X-axis)</w:t>
            </w: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Dependent Variable</w:t>
            </w:r>
          </w:p>
          <w:p w:rsid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Responds to changes in the independent variable and is measured; it goes on y-axis 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DRY</w:t>
            </w:r>
            <w:r w:rsidRPr="00B97CCA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Dependent, Responding, Y-axis)</w:t>
            </w:r>
          </w:p>
          <w:p w:rsidR="00FB5ABA" w:rsidRPr="00B97CCA" w:rsidRDefault="00FB5A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Controlled Variable</w:t>
            </w:r>
          </w:p>
          <w:p w:rsidR="00B97CCA" w:rsidRP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Variable that is held constant during an experiment</w:t>
            </w:r>
          </w:p>
          <w:p w:rsidR="005501E1" w:rsidRPr="005501E1" w:rsidRDefault="00550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5ABA" w:rsidTr="005501E1"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Metric System</w:t>
            </w:r>
          </w:p>
          <w:p w:rsid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 System that uses metric prefixes to represent powers of 10</w:t>
            </w:r>
          </w:p>
          <w:p w:rsidR="00B97CCA" w:rsidRP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(like kilo,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hecta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deka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deci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centi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milli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Water Displacement</w:t>
            </w:r>
          </w:p>
          <w:p w:rsid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Method used to find the volume of an irregular object by placing the object in water and measuring how much the water volume goes up</w:t>
            </w:r>
          </w:p>
          <w:p w:rsidR="00FB5ABA" w:rsidRPr="00B97CCA" w:rsidRDefault="00FB5A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Table</w:t>
            </w:r>
          </w:p>
          <w:p w:rsidR="00B97CCA" w:rsidRP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Uses columns and rows to organize data</w:t>
            </w:r>
          </w:p>
          <w:p w:rsidR="005501E1" w:rsidRPr="005501E1" w:rsidRDefault="005501E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5ABA" w:rsidTr="005501E1"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Bar Graph</w:t>
            </w:r>
          </w:p>
          <w:p w:rsidR="00B97CCA" w:rsidRDefault="00FB5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422910</wp:posOffset>
                  </wp:positionV>
                  <wp:extent cx="1104900" cy="866775"/>
                  <wp:effectExtent l="19050" t="0" r="0" b="0"/>
                  <wp:wrapNone/>
                  <wp:docPr id="1" name="irc_mi" descr="http://sr.photos2.fotosearch.com/bthumb/CSP/CSP958/k9589268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2.fotosearch.com/bthumb/CSP/CSP958/k9589268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7CCA">
              <w:rPr>
                <w:rFonts w:ascii="Comic Sans MS" w:hAnsi="Comic Sans MS"/>
                <w:sz w:val="24"/>
                <w:szCs w:val="24"/>
              </w:rPr>
              <w:t>Uses bars to show or compare data in different categories or groups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FB5ABA" w:rsidRDefault="00FB5A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5ABA" w:rsidRDefault="00FB5A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B5ABA" w:rsidRPr="00B97CCA" w:rsidRDefault="00FB5A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Circle Graph</w:t>
            </w:r>
          </w:p>
          <w:p w:rsidR="00FB5ABA" w:rsidRPr="00FB5ABA" w:rsidRDefault="00FB5ABA" w:rsidP="00FB5ABA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299085</wp:posOffset>
                  </wp:positionV>
                  <wp:extent cx="1133475" cy="933450"/>
                  <wp:effectExtent l="19050" t="0" r="9525" b="0"/>
                  <wp:wrapNone/>
                  <wp:docPr id="4" name="Picture 4" descr="http://t2.gstatic.com/images?q=tbn:ANd9GcRdTkMZL07P85zKw8oS0FFz8hpTEpMg2oMV1q7M3rbtH3yj9lZb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RdTkMZL07P85zKw8oS0FFz8hpTEpMg2oMV1q7M3rbtH3yj9lZb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7CCA">
              <w:rPr>
                <w:rFonts w:ascii="Comic Sans MS" w:hAnsi="Comic Sans MS"/>
                <w:sz w:val="24"/>
                <w:szCs w:val="24"/>
              </w:rPr>
              <w:t>Uses a circle to show parts of a whole (percents)</w:t>
            </w:r>
            <w:r>
              <w:rPr>
                <w:rFonts w:ascii="Arial" w:hAnsi="Arial" w:cs="Arial"/>
                <w:color w:val="222222"/>
                <w:lang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t xml:space="preserve">                 </w:t>
            </w:r>
          </w:p>
          <w:p w:rsidR="00B97CCA" w:rsidRPr="00B97CCA" w:rsidRDefault="00B97C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Line Graph</w:t>
            </w:r>
          </w:p>
          <w:p w:rsidR="005501E1" w:rsidRDefault="00B97C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Shows trends or changes in data, often over time</w:t>
            </w:r>
          </w:p>
          <w:p w:rsidR="00B97CCA" w:rsidRPr="005501E1" w:rsidRDefault="00FB5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-1905</wp:posOffset>
                  </wp:positionV>
                  <wp:extent cx="1190625" cy="809625"/>
                  <wp:effectExtent l="19050" t="0" r="9525" b="0"/>
                  <wp:wrapNone/>
                  <wp:docPr id="8" name="irc_mi" descr="http://www.myschoolhouse.com/clipart/LineGraph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yschoolhouse.com/clipart/LineGraph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5ABA" w:rsidRPr="005501E1" w:rsidTr="005501E1"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Mean</w:t>
            </w:r>
          </w:p>
          <w:p w:rsidR="00B97CCA" w:rsidRPr="00FB5ABA" w:rsidRDefault="00FB5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arithmetic average; add the numbers and divide by the numbers of numbers</w:t>
            </w: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Median</w:t>
            </w:r>
          </w:p>
          <w:p w:rsidR="00FB5ABA" w:rsidRDefault="00FB5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middle number when arranged in order from least to greatest</w:t>
            </w:r>
          </w:p>
          <w:p w:rsidR="00FB5ABA" w:rsidRPr="00FB5ABA" w:rsidRDefault="00FB5A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5501E1" w:rsidRDefault="005501E1">
            <w:pPr>
              <w:rPr>
                <w:rFonts w:ascii="Comic Sans MS" w:hAnsi="Comic Sans MS"/>
                <w:sz w:val="24"/>
                <w:szCs w:val="24"/>
              </w:rPr>
            </w:pPr>
            <w:r w:rsidRPr="005501E1">
              <w:rPr>
                <w:rFonts w:ascii="Comic Sans MS" w:hAnsi="Comic Sans MS"/>
                <w:sz w:val="24"/>
                <w:szCs w:val="24"/>
                <w:u w:val="single"/>
              </w:rPr>
              <w:t>Mode</w:t>
            </w:r>
          </w:p>
          <w:p w:rsidR="005501E1" w:rsidRDefault="00FB5A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most frequent number in a list of numbers</w:t>
            </w:r>
          </w:p>
          <w:p w:rsidR="00FB5ABA" w:rsidRPr="005501E1" w:rsidRDefault="00FB5A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030B4" w:rsidRPr="005501E1" w:rsidRDefault="00D030B4">
      <w:pPr>
        <w:rPr>
          <w:u w:val="single"/>
        </w:rPr>
      </w:pPr>
    </w:p>
    <w:sectPr w:rsidR="00D030B4" w:rsidRPr="005501E1" w:rsidSect="00FB5ABA">
      <w:headerReference w:type="default" r:id="rId13"/>
      <w:pgSz w:w="12240" w:h="15840"/>
      <w:pgMar w:top="720" w:right="720" w:bottom="36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A1" w:rsidRDefault="00D133A1" w:rsidP="005501E1">
      <w:pPr>
        <w:spacing w:after="0" w:line="240" w:lineRule="auto"/>
      </w:pPr>
      <w:r>
        <w:separator/>
      </w:r>
    </w:p>
  </w:endnote>
  <w:endnote w:type="continuationSeparator" w:id="0">
    <w:p w:rsidR="00D133A1" w:rsidRDefault="00D133A1" w:rsidP="0055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A1" w:rsidRDefault="00D133A1" w:rsidP="005501E1">
      <w:pPr>
        <w:spacing w:after="0" w:line="240" w:lineRule="auto"/>
      </w:pPr>
      <w:r>
        <w:separator/>
      </w:r>
    </w:p>
  </w:footnote>
  <w:footnote w:type="continuationSeparator" w:id="0">
    <w:p w:rsidR="00D133A1" w:rsidRDefault="00D133A1" w:rsidP="0055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E1" w:rsidRDefault="005501E1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SCIENCE INVESTIGATIONS &amp; </w:t>
    </w:r>
  </w:p>
  <w:p w:rsidR="005501E1" w:rsidRPr="005501E1" w:rsidRDefault="005501E1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REASONING GLOSSARY      </w:t>
    </w:r>
    <w:r>
      <w:rPr>
        <w:rFonts w:ascii="Comic Sans MS" w:hAnsi="Comic Sans MS"/>
        <w:sz w:val="24"/>
        <w:szCs w:val="24"/>
      </w:rPr>
      <w:tab/>
      <w:t xml:space="preserve">             </w:t>
    </w:r>
    <w:r>
      <w:rPr>
        <w:rFonts w:ascii="Comic Sans MS" w:hAnsi="Comic Sans MS"/>
        <w:sz w:val="24"/>
        <w:szCs w:val="24"/>
      </w:rPr>
      <w:tab/>
      <w:t>Name: 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A12"/>
    <w:multiLevelType w:val="hybridMultilevel"/>
    <w:tmpl w:val="F2F66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5248"/>
    <w:multiLevelType w:val="hybridMultilevel"/>
    <w:tmpl w:val="BCA00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131D30"/>
    <w:multiLevelType w:val="hybridMultilevel"/>
    <w:tmpl w:val="E346B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01E1"/>
    <w:rsid w:val="005501E1"/>
    <w:rsid w:val="00B97CCA"/>
    <w:rsid w:val="00D030B4"/>
    <w:rsid w:val="00D133A1"/>
    <w:rsid w:val="00F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1E1"/>
  </w:style>
  <w:style w:type="paragraph" w:styleId="Footer">
    <w:name w:val="footer"/>
    <w:basedOn w:val="Normal"/>
    <w:link w:val="FooterChar"/>
    <w:uiPriority w:val="99"/>
    <w:semiHidden/>
    <w:unhideWhenUsed/>
    <w:rsid w:val="00550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1E1"/>
  </w:style>
  <w:style w:type="table" w:styleId="TableGrid">
    <w:name w:val="Table Grid"/>
    <w:basedOn w:val="TableNormal"/>
    <w:uiPriority w:val="59"/>
    <w:rsid w:val="0055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29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3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3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bar+graph+clipart&amp;source=images&amp;cd=&amp;cad=rja&amp;uact=8&amp;docid=XUFA6xFJqXWklM&amp;tbnid=Xvh98AeRbexIdM:&amp;ved=0CAUQjRw&amp;url=http%3A%2F%2Fwww.fotosearch.com%2Fillustration%2Fbar-chart.html&amp;ei=FY2HU6W-CbegsQSdwYHYAQ&amp;bvm=bv.67720277,d.b2k&amp;psig=AFQjCNGS4X__t9cj5peYYCELlqOqiPGveg&amp;ust=1401478715463851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line%20graph%20clipart&amp;source=images&amp;cd=&amp;cad=rja&amp;uact=8&amp;docid=GJ2rd6_iGR4EFM&amp;tbnid=MahwdvnGkBMpCM:&amp;ved=0CAUQjRw&amp;url=http%3A%2F%2Fwww.myschoolhouse.com%2Fcourses%2FO%2F1%2F17.asp&amp;ei=042HU-jhLMmmsQSi5oDoAw&amp;bvm=bv.67720277,d.b2k&amp;psig=AFQjCNHNDbLrnpd6qIZzF05oNQ5a_rGGNg&amp;ust=140147898246360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circle%20graph%20clipart&amp;source=images&amp;cd=&amp;cad=rja&amp;uact=8&amp;docid=YSH1N1kfDKvAoM&amp;tbnid=lPlybf2meyBhEM:&amp;ved=0CAUQjRw&amp;url=http%3A%2F%2Fwww.clipartguide.com%2F_search_terms%2Fpie_chart.html&amp;ei=gI2HU6maJY6ysAStxIH4CA&amp;bvm=bv.67720277,d.b2k&amp;psig=AFQjCNGPu9Xy9cQDVVkAHm42f8cg8IpIsw&amp;ust=14014789040828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2014-05-29T19:16:00Z</dcterms:created>
  <dcterms:modified xsi:type="dcterms:W3CDTF">2014-05-29T19:45:00Z</dcterms:modified>
</cp:coreProperties>
</file>