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2778C9" w:rsidTr="00841F61">
        <w:trPr>
          <w:trHeight w:val="1672"/>
        </w:trPr>
        <w:tc>
          <w:tcPr>
            <w:tcW w:w="3654" w:type="dxa"/>
          </w:tcPr>
          <w:p w:rsidR="002778C9" w:rsidRPr="002778C9" w:rsidRDefault="004E4D7E" w:rsidP="002778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ACCELERATION: change in an </w:t>
            </w:r>
            <w:r w:rsidR="00CF43E6">
              <w:rPr>
                <w:rFonts w:ascii="Comic Sans MS" w:hAnsi="Comic Sans MS"/>
                <w:sz w:val="24"/>
                <w:szCs w:val="24"/>
              </w:rPr>
              <w:t>object’s speed or direction (velocity) over time</w:t>
            </w:r>
          </w:p>
        </w:tc>
        <w:tc>
          <w:tcPr>
            <w:tcW w:w="3654" w:type="dxa"/>
          </w:tcPr>
          <w:p w:rsidR="002778C9" w:rsidRDefault="00CF4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AIR RESISTANCE: the fluid friction experienced by objects falling through air</w:t>
            </w:r>
          </w:p>
          <w:p w:rsidR="004E4D7E" w:rsidRPr="002778C9" w:rsidRDefault="004E4D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4" w:type="dxa"/>
          </w:tcPr>
          <w:p w:rsidR="002778C9" w:rsidRPr="002778C9" w:rsidRDefault="00CF4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BALANCED FORCES: when the total of all forces on an object equals zero and its motion does not change</w:t>
            </w:r>
          </w:p>
        </w:tc>
        <w:tc>
          <w:tcPr>
            <w:tcW w:w="3654" w:type="dxa"/>
          </w:tcPr>
          <w:p w:rsidR="00CF43E6" w:rsidRPr="002778C9" w:rsidRDefault="00CF4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DECELERATION: negative acceleration, or slowing down</w:t>
            </w:r>
          </w:p>
        </w:tc>
      </w:tr>
      <w:tr w:rsidR="002778C9" w:rsidTr="00841F61">
        <w:trPr>
          <w:trHeight w:val="1672"/>
        </w:trPr>
        <w:tc>
          <w:tcPr>
            <w:tcW w:w="3654" w:type="dxa"/>
          </w:tcPr>
          <w:p w:rsidR="002778C9" w:rsidRPr="002778C9" w:rsidRDefault="00CF4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ENERGY: the ability to do work or cause change, such as moving an object some distance</w:t>
            </w:r>
          </w:p>
        </w:tc>
        <w:tc>
          <w:tcPr>
            <w:tcW w:w="3654" w:type="dxa"/>
          </w:tcPr>
          <w:p w:rsidR="00CF43E6" w:rsidRPr="002778C9" w:rsidRDefault="00CF4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FORCE: a push or pull exerted on an object</w:t>
            </w:r>
          </w:p>
        </w:tc>
        <w:tc>
          <w:tcPr>
            <w:tcW w:w="3654" w:type="dxa"/>
          </w:tcPr>
          <w:p w:rsidR="002778C9" w:rsidRDefault="00CF4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FALL: the motion of a falling object when the only force acting on it is gravity</w:t>
            </w:r>
          </w:p>
          <w:p w:rsidR="00841F61" w:rsidRPr="002778C9" w:rsidRDefault="00841F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4" w:type="dxa"/>
          </w:tcPr>
          <w:p w:rsidR="002778C9" w:rsidRPr="002778C9" w:rsidRDefault="00CF4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FRICTION: the force that opposes m</w:t>
            </w:r>
            <w:r w:rsidR="004E4D7E">
              <w:rPr>
                <w:rFonts w:ascii="Comic Sans MS" w:hAnsi="Comic Sans MS"/>
                <w:sz w:val="24"/>
                <w:szCs w:val="24"/>
              </w:rPr>
              <w:t xml:space="preserve">otion between two surfaces </w:t>
            </w:r>
            <w:proofErr w:type="gramStart"/>
            <w:r w:rsidR="004E4D7E">
              <w:rPr>
                <w:rFonts w:ascii="Comic Sans MS" w:hAnsi="Comic Sans MS"/>
                <w:sz w:val="24"/>
                <w:szCs w:val="24"/>
              </w:rPr>
              <w:t xml:space="preserve">that </w:t>
            </w:r>
            <w:r>
              <w:rPr>
                <w:rFonts w:ascii="Comic Sans MS" w:hAnsi="Comic Sans MS"/>
                <w:sz w:val="24"/>
                <w:szCs w:val="24"/>
              </w:rPr>
              <w:t>are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 contact with each other.</w:t>
            </w:r>
          </w:p>
        </w:tc>
      </w:tr>
      <w:tr w:rsidR="002778C9" w:rsidTr="00841F61">
        <w:trPr>
          <w:trHeight w:val="1672"/>
        </w:trPr>
        <w:tc>
          <w:tcPr>
            <w:tcW w:w="3654" w:type="dxa"/>
          </w:tcPr>
          <w:p w:rsidR="002778C9" w:rsidRPr="002778C9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GRAPH: a diagram that shows how two variables are related, such as a line graph</w:t>
            </w:r>
          </w:p>
        </w:tc>
        <w:tc>
          <w:tcPr>
            <w:tcW w:w="3654" w:type="dxa"/>
          </w:tcPr>
          <w:p w:rsidR="002778C9" w:rsidRPr="002778C9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INERTIA: the tendency of an object in motion to stay in motion and an object at rest to stay at rest</w:t>
            </w:r>
          </w:p>
        </w:tc>
        <w:tc>
          <w:tcPr>
            <w:tcW w:w="3654" w:type="dxa"/>
          </w:tcPr>
          <w:p w:rsidR="002778C9" w:rsidRPr="002778C9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ISAAC NEWTON: 17</w:t>
            </w:r>
            <w:r w:rsidRPr="004E4D7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century English physicist, astronomer, mathematician, theologian, philosopher</w:t>
            </w:r>
          </w:p>
        </w:tc>
        <w:tc>
          <w:tcPr>
            <w:tcW w:w="3654" w:type="dxa"/>
          </w:tcPr>
          <w:p w:rsidR="002778C9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KINETIC ENERGY: energy an object has because of its motion</w:t>
            </w:r>
          </w:p>
          <w:p w:rsidR="004E4D7E" w:rsidRPr="002778C9" w:rsidRDefault="004E4D7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4D7E" w:rsidTr="00841F61">
        <w:trPr>
          <w:trHeight w:val="1672"/>
        </w:trPr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MASS: a measure of how much matter is in an object</w:t>
            </w:r>
          </w:p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MOMENTUM: the product of an object’s mass and its velocity</w:t>
            </w:r>
          </w:p>
        </w:tc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MOTION: the state in which one object’s distance from another is changing</w:t>
            </w:r>
          </w:p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 FORCE: sum of all forces acting on an object</w:t>
            </w:r>
          </w:p>
        </w:tc>
      </w:tr>
      <w:tr w:rsidR="004E4D7E" w:rsidTr="00841F61">
        <w:trPr>
          <w:trHeight w:val="1672"/>
        </w:trPr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NEWTON (N): unit of measure that equals the force required to accelerate one kilogram of mass at a rate of </w:t>
            </w:r>
          </w:p>
          <w:p w:rsidR="00841F61" w:rsidRP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m/s/s (m/s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POTENTIAL ENERGY: stored energy an object has because of its position or shape</w:t>
            </w:r>
          </w:p>
        </w:tc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REFERENCE POINT: a place or object used for comparison to know if an object is in motion</w:t>
            </w:r>
          </w:p>
        </w:tc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SPEED: the distance an object travels in one unit of time</w:t>
            </w:r>
          </w:p>
        </w:tc>
      </w:tr>
      <w:tr w:rsidR="004E4D7E" w:rsidTr="00841F61">
        <w:trPr>
          <w:trHeight w:val="1673"/>
        </w:trPr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UNBALANCED FORCES: when the net force on an object does not equal zero; results in the object changing its motion</w:t>
            </w:r>
          </w:p>
        </w:tc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VELOCITY: an object’s speed and direction at a given instant</w:t>
            </w:r>
          </w:p>
        </w:tc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WEIGHT: a measure of the force of gravity on an object</w:t>
            </w:r>
          </w:p>
        </w:tc>
        <w:tc>
          <w:tcPr>
            <w:tcW w:w="3654" w:type="dxa"/>
          </w:tcPr>
          <w:p w:rsidR="004E4D7E" w:rsidRDefault="004E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WORK: occurs when a force is used to move an object through a distance; measured in joules (J)</w:t>
            </w:r>
          </w:p>
        </w:tc>
      </w:tr>
    </w:tbl>
    <w:p w:rsidR="00680476" w:rsidRDefault="00680476"/>
    <w:sectPr w:rsidR="00680476" w:rsidSect="00F51AE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7C" w:rsidRDefault="00F5247C" w:rsidP="002778C9">
      <w:pPr>
        <w:spacing w:after="0" w:line="240" w:lineRule="auto"/>
      </w:pPr>
      <w:r>
        <w:separator/>
      </w:r>
    </w:p>
  </w:endnote>
  <w:endnote w:type="continuationSeparator" w:id="0">
    <w:p w:rsidR="00F5247C" w:rsidRDefault="00F5247C" w:rsidP="0027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7C" w:rsidRDefault="00F5247C" w:rsidP="002778C9">
      <w:pPr>
        <w:spacing w:after="0" w:line="240" w:lineRule="auto"/>
      </w:pPr>
      <w:r>
        <w:separator/>
      </w:r>
    </w:p>
  </w:footnote>
  <w:footnote w:type="continuationSeparator" w:id="0">
    <w:p w:rsidR="00F5247C" w:rsidRDefault="00F5247C" w:rsidP="0027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C9" w:rsidRPr="002778C9" w:rsidRDefault="002778C9" w:rsidP="002778C9">
    <w:pPr>
      <w:pStyle w:val="Header"/>
      <w:rPr>
        <w:rFonts w:ascii="Comic Sans MS" w:hAnsi="Comic Sans MS"/>
        <w:b/>
        <w:sz w:val="24"/>
        <w:szCs w:val="24"/>
      </w:rPr>
    </w:pPr>
    <w:r w:rsidRPr="002778C9">
      <w:rPr>
        <w:rFonts w:ascii="Comic Sans MS" w:hAnsi="Comic Sans MS"/>
        <w:b/>
        <w:sz w:val="28"/>
        <w:szCs w:val="28"/>
      </w:rPr>
      <w:t>FORCE/MOTION/ENERGY GLOSSARY</w:t>
    </w:r>
    <w:r>
      <w:rPr>
        <w:rFonts w:ascii="Comic Sans MS" w:hAnsi="Comic Sans MS"/>
        <w:b/>
        <w:sz w:val="28"/>
        <w:szCs w:val="28"/>
      </w:rPr>
      <w:tab/>
      <w:t xml:space="preserve">                             </w:t>
    </w:r>
    <w:r w:rsidRPr="002778C9">
      <w:rPr>
        <w:rFonts w:ascii="Comic Sans MS" w:hAnsi="Comic Sans MS"/>
        <w:b/>
        <w:sz w:val="26"/>
        <w:szCs w:val="26"/>
      </w:rPr>
      <w:t>Name</w:t>
    </w:r>
    <w:r>
      <w:rPr>
        <w:rFonts w:ascii="Comic Sans MS" w:hAnsi="Comic Sans MS"/>
        <w:b/>
        <w:sz w:val="24"/>
        <w:szCs w:val="24"/>
      </w:rPr>
      <w:t>: 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1AE9"/>
    <w:rsid w:val="002778C9"/>
    <w:rsid w:val="004E4D7E"/>
    <w:rsid w:val="00680476"/>
    <w:rsid w:val="00841F61"/>
    <w:rsid w:val="00CF43E6"/>
    <w:rsid w:val="00F51AE9"/>
    <w:rsid w:val="00F5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8C9"/>
  </w:style>
  <w:style w:type="paragraph" w:styleId="Footer">
    <w:name w:val="footer"/>
    <w:basedOn w:val="Normal"/>
    <w:link w:val="FooterChar"/>
    <w:uiPriority w:val="99"/>
    <w:semiHidden/>
    <w:unhideWhenUsed/>
    <w:rsid w:val="0027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2014-05-21T20:06:00Z</dcterms:created>
  <dcterms:modified xsi:type="dcterms:W3CDTF">2014-05-21T21:14:00Z</dcterms:modified>
</cp:coreProperties>
</file>